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34D05F2B"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D540C2">
        <w:rPr>
          <w:rFonts w:ascii="Times New Roman" w:hAnsi="Times New Roman" w:cs="Times New Roman"/>
          <w:color w:val="000000"/>
        </w:rPr>
        <w:t>New Hampshire</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EA9258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D540C2">
        <w:rPr>
          <w:rFonts w:ascii="Times New Roman" w:hAnsi="Times New Roman" w:cs="Times New Roman"/>
          <w:color w:val="000000"/>
        </w:rPr>
        <w:t>The security deposit shall not be in excess of one month's Rent or $100 (one hundred dollars), whichever is greater. If Landlord and Tenant share the property, there shall be no limit on the security deposit Landlord may collect.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2185626D" w:rsidR="00D7513A" w:rsidRPr="00D7513A" w:rsidRDefault="00D540C2"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w:t>
      </w:r>
      <w:r>
        <w:rPr>
          <w:rFonts w:ascii="Times New Roman" w:hAnsi="Times New Roman" w:cs="Times New Roman"/>
          <w:color w:val="000000"/>
        </w:rPr>
        <w:lastRenderedPageBreak/>
        <w:t>replacement, removing abandoned property, and/or attorneys' fees for proceedings against Tenant. Landlord shall have 30 (thirty)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09FBB917" w:rsidR="00D7513A" w:rsidRDefault="00D540C2"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Tenant shall note any conditions of repair needed at move-in and provide such in writing to Landlord.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119E4DB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D540C2">
        <w:rPr>
          <w:rFonts w:ascii="Times New Roman" w:hAnsi="Times New Roman" w:cs="Times New Roman"/>
          <w:color w:val="000000"/>
        </w:rPr>
        <w:t>New Hampshire</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168339CA" w14:textId="77777777" w:rsidR="00D540C2" w:rsidRPr="00D7513A" w:rsidRDefault="00D540C2"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7EBC17E" w:rsidR="00D7513A" w:rsidRPr="00FC4ECF" w:rsidRDefault="00D540C2"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 </w:t>
      </w:r>
      <w:r w:rsidR="00D7513A" w:rsidRPr="00FC4ECF">
        <w:rPr>
          <w:rFonts w:ascii="Times New Roman" w:hAnsi="Times New Roman" w:cs="Times New Roman"/>
        </w:rPr>
        <w:t xml:space="preserve">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504A01D7" w14:textId="252B2A37" w:rsidR="003610F0" w:rsidRPr="00D540C2" w:rsidRDefault="003610F0" w:rsidP="00D540C2">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54BCAF5" w:rsidR="00D7513A" w:rsidRPr="00D7513A" w:rsidRDefault="00D540C2"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30 (thirty) days to cure. For breaches of this Lease which Tenant may not be permitted to cure, Landlord may issue an unconditional notice of Lease termination to the Tenant, after which Tenant shall vacate the Property within 7 (seven) days for a restricted property and 30 (thirty) days for a non-restricted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03FF3855" w:rsidR="00FC4ECF" w:rsidRPr="00D540C2"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4B65D656" w:rsidR="00D7513A" w:rsidRPr="00D7513A" w:rsidRDefault="00D540C2"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New Hampshire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A1A1B6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D540C2">
        <w:rPr>
          <w:rFonts w:ascii="Times New Roman" w:hAnsi="Times New Roman" w:cs="Times New Roman"/>
          <w:color w:val="000000"/>
        </w:rPr>
        <w:t>New Hampshire</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7120B8C4"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707D3E8" w14:textId="77777777" w:rsidR="005A63FA" w:rsidRDefault="005A63FA" w:rsidP="00D7513A">
      <w:pPr>
        <w:spacing w:line="276" w:lineRule="auto"/>
        <w:rPr>
          <w:rFonts w:ascii="Times New Roman" w:hAnsi="Times New Roman" w:cs="Times New Roman"/>
          <w:b/>
        </w:rPr>
      </w:pPr>
    </w:p>
    <w:p w14:paraId="0259529D" w14:textId="77777777" w:rsidR="005A63FA" w:rsidRDefault="005A63FA" w:rsidP="00D7513A">
      <w:pPr>
        <w:spacing w:line="276" w:lineRule="auto"/>
        <w:rPr>
          <w:rFonts w:ascii="Times New Roman" w:hAnsi="Times New Roman" w:cs="Times New Roman"/>
          <w:b/>
        </w:rPr>
      </w:pPr>
      <w:bookmarkStart w:id="0" w:name="_GoBack"/>
      <w:bookmarkEnd w:id="0"/>
    </w:p>
    <w:p w14:paraId="65C4F3E9" w14:textId="77777777" w:rsidR="005A63FA" w:rsidRDefault="005A63FA" w:rsidP="005A63FA">
      <w:pPr>
        <w:spacing w:line="276" w:lineRule="auto"/>
        <w:jc w:val="center"/>
        <w:rPr>
          <w:rFonts w:ascii="Times New Roman" w:hAnsi="Times New Roman" w:cs="Times New Roman"/>
        </w:rPr>
      </w:pPr>
      <w:r>
        <w:rPr>
          <w:rFonts w:ascii="Times New Roman" w:hAnsi="Times New Roman" w:cs="Times New Roman"/>
        </w:rPr>
        <w:t>* * * Free Preview End * * *</w:t>
      </w:r>
    </w:p>
    <w:p w14:paraId="4FCE1081" w14:textId="77777777" w:rsidR="005A63FA" w:rsidRDefault="005A63FA" w:rsidP="005A63FA">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2F5BFD0E" w14:textId="77777777" w:rsidR="005A63FA" w:rsidRDefault="005A63FA" w:rsidP="005A63FA">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5D5A2186" w:rsidR="00D876ED" w:rsidRPr="00D7513A" w:rsidRDefault="00D876ED" w:rsidP="005A63FA">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3FA">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5A63FA"/>
    <w:rsid w:val="00694259"/>
    <w:rsid w:val="006C35D0"/>
    <w:rsid w:val="007B21D5"/>
    <w:rsid w:val="007C6C94"/>
    <w:rsid w:val="008E1A4A"/>
    <w:rsid w:val="00A45ED7"/>
    <w:rsid w:val="00C27F56"/>
    <w:rsid w:val="00D1762D"/>
    <w:rsid w:val="00D540C2"/>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A63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A6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771513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3295</Words>
  <Characters>17402</Characters>
  <Application>Microsoft Macintosh Word</Application>
  <DocSecurity>0</DocSecurity>
  <Lines>322</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Residential Lease Agreement</dc:title>
  <dc:subject>Real Estate, Rental Property, Landlord Tenant Law, State Specific Residential Lease Agreement</dc:subject>
  <dc:creator>Landlord Lease Forms - landlordleaseforms.com</dc:creator>
  <cp:keywords>New Hampshire, Residential, Lease Agreement, Microsoft Word</cp:keywords>
  <dc:description/>
  <cp:lastModifiedBy>Eric Watson</cp:lastModifiedBy>
  <cp:revision>17</cp:revision>
  <dcterms:created xsi:type="dcterms:W3CDTF">2018-06-03T12:03:00Z</dcterms:created>
  <dcterms:modified xsi:type="dcterms:W3CDTF">2018-06-23T12:35:00Z</dcterms:modified>
  <cp:category/>
</cp:coreProperties>
</file>