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18EE89AD" w:rsidR="00D7513A" w:rsidRPr="00D7513A" w:rsidRDefault="00F364DB" w:rsidP="00D7513A">
      <w:pPr>
        <w:spacing w:line="276" w:lineRule="auto"/>
        <w:jc w:val="center"/>
        <w:rPr>
          <w:rFonts w:ascii="Times New Roman" w:hAnsi="Times New Roman" w:cs="Times New Roman"/>
        </w:rPr>
      </w:pPr>
      <w:r>
        <w:rPr>
          <w:rFonts w:ascii="Times New Roman" w:hAnsi="Times New Roman" w:cs="Times New Roman"/>
        </w:rPr>
        <w:t>State of Alaska</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9F5602E"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F364DB">
        <w:rPr>
          <w:rFonts w:ascii="Times New Roman" w:hAnsi="Times New Roman" w:cs="Times New Roman"/>
          <w:color w:val="000000"/>
        </w:rPr>
        <w:t>The security deposit shall not be in excess of two months' Rent, unless the Rent exceeds $2,000 per month.</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F364DB">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3511ADDA" w14:textId="77777777" w:rsidR="00F364DB" w:rsidRDefault="00F364DB" w:rsidP="00F364DB">
      <w:pPr>
        <w:spacing w:before="240" w:after="240"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If Tenant </w:t>
      </w:r>
      <w:r>
        <w:rPr>
          <w:rFonts w:ascii="Times New Roman" w:hAnsi="Times New Roman" w:cs="Times New Roman"/>
          <w:color w:val="000000"/>
        </w:rPr>
        <w:lastRenderedPageBreak/>
        <w:t xml:space="preserve">has provided proper notice to terminate the tenancy, Landlord shall have 14 (fourteen) days in which to return the security deposit. Otherwise, Landlord shall have 30 (thirty) days. </w:t>
      </w:r>
    </w:p>
    <w:p w14:paraId="7155B09C" w14:textId="02475F89" w:rsidR="00D7513A" w:rsidRPr="00D7513A" w:rsidRDefault="00F364DB" w:rsidP="00F364DB">
      <w:pPr>
        <w:spacing w:line="276" w:lineRule="auto"/>
        <w:rPr>
          <w:rFonts w:ascii="Times New Roman" w:hAnsi="Times New Roman" w:cs="Times New Roman"/>
        </w:rPr>
      </w:pPr>
      <w:r>
        <w:rPr>
          <w:rFonts w:ascii="Times New Roman" w:hAnsi="Times New Roman" w:cs="Times New Roman"/>
          <w:color w:val="000000"/>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5A02E8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E02540">
        <w:rPr>
          <w:rFonts w:ascii="Times New Roman" w:hAnsi="Times New Roman" w:cs="Times New Roman"/>
        </w:rPr>
        <w:t>r required by applicable Alaska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6440BD76" w:rsidR="00D7513A" w:rsidRPr="00D7513A" w:rsidRDefault="00743167" w:rsidP="00D7513A">
      <w:pPr>
        <w:spacing w:line="276" w:lineRule="auto"/>
        <w:rPr>
          <w:rFonts w:ascii="Times New Roman" w:hAnsi="Times New Roman" w:cs="Times New Roman"/>
        </w:rPr>
      </w:pPr>
      <w:r>
        <w:rPr>
          <w:rFonts w:ascii="Times New Roman" w:hAnsi="Times New Roman" w:cs="Times New Roman"/>
          <w:color w:val="000000"/>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05011A6"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w:t>
      </w:r>
      <w:r w:rsidR="00C548BC">
        <w:rPr>
          <w:rFonts w:ascii="Times New Roman" w:hAnsi="Times New Roman" w:cs="Times New Roman"/>
          <w:color w:val="000000"/>
        </w:rPr>
        <w:t>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78E1E1F" w:rsidR="00D7513A" w:rsidRPr="00D7513A" w:rsidRDefault="00C548BC"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If the breach is of such a nature that it may be cured, Tenant shall have 10 (ten) days to cure such breach after being provided written notice of the same by Landlord. If Tenant does not cure, Landlord may terminate the Lease and Tenant must vacate the Property in between 24 (twenty-four) hours to 10 (ten) days, depending on the severity of the breach. Tenant may not be permitted to cure substantial breaches of the following nature (this list is not intended to be exhaustive): Tenant or guest intentionally causes more than $400 of damage to the Property, certain types of illegal activity on the Property, failure to pay utility bills twice within six months, or refusal to allow Landlord to enter.</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5E383ECE" w14:textId="77777777" w:rsidR="00FC4ECF" w:rsidRDefault="00FC4ECF" w:rsidP="00D7513A">
      <w:pPr>
        <w:spacing w:line="276" w:lineRule="auto"/>
        <w:rPr>
          <w:rFonts w:ascii="Times New Roman" w:hAnsi="Times New Roman" w:cs="Times New Roman"/>
          <w:b/>
        </w:rPr>
      </w:pP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8FC3B37" w:rsidR="00D7513A" w:rsidRPr="00D7513A" w:rsidRDefault="00C548B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Alaska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08825D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w:t>
      </w:r>
      <w:r w:rsidR="00C548BC">
        <w:rPr>
          <w:rFonts w:ascii="Times New Roman" w:hAnsi="Times New Roman" w:cs="Times New Roman"/>
        </w:rPr>
        <w:t xml:space="preserve"> permitted by applicable Alaska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Pr="00226D1B" w:rsidRDefault="00DE58DD" w:rsidP="00226D1B">
      <w:pPr>
        <w:spacing w:line="276" w:lineRule="auto"/>
        <w:rPr>
          <w:rFonts w:ascii="Times New Roman" w:hAnsi="Times New Roman" w:cs="Times New Roman"/>
        </w:rPr>
      </w:pPr>
    </w:p>
    <w:p w14:paraId="551563A4" w14:textId="77777777" w:rsidR="00226D1B" w:rsidRPr="00226D1B" w:rsidRDefault="00226D1B" w:rsidP="00226D1B">
      <w:pPr>
        <w:spacing w:line="276" w:lineRule="auto"/>
        <w:rPr>
          <w:rFonts w:ascii="Times New Roman" w:hAnsi="Times New Roman" w:cs="Times New Roman"/>
        </w:rPr>
      </w:pPr>
    </w:p>
    <w:p w14:paraId="3D858164" w14:textId="77777777" w:rsidR="00226D1B" w:rsidRPr="00226D1B" w:rsidRDefault="00226D1B" w:rsidP="00226D1B">
      <w:pPr>
        <w:spacing w:line="276" w:lineRule="auto"/>
        <w:jc w:val="center"/>
        <w:rPr>
          <w:rFonts w:ascii="Times New Roman" w:hAnsi="Times New Roman" w:cs="Times New Roman"/>
        </w:rPr>
      </w:pPr>
      <w:r w:rsidRPr="00226D1B">
        <w:rPr>
          <w:rFonts w:ascii="Times New Roman" w:hAnsi="Times New Roman" w:cs="Times New Roman"/>
        </w:rPr>
        <w:t>* * * Free Preview End * * *</w:t>
      </w:r>
    </w:p>
    <w:p w14:paraId="45C1C18E" w14:textId="77777777" w:rsidR="00226D1B" w:rsidRPr="00226D1B" w:rsidRDefault="00226D1B" w:rsidP="00226D1B">
      <w:pPr>
        <w:spacing w:line="276" w:lineRule="auto"/>
        <w:jc w:val="center"/>
        <w:rPr>
          <w:rFonts w:ascii="Times New Roman" w:hAnsi="Times New Roman" w:cs="Times New Roman"/>
        </w:rPr>
      </w:pPr>
      <w:r w:rsidRPr="00226D1B">
        <w:rPr>
          <w:rFonts w:ascii="Times New Roman" w:hAnsi="Times New Roman" w:cs="Times New Roman"/>
        </w:rPr>
        <w:t>Purchase Required To Gain Total Access</w:t>
      </w:r>
    </w:p>
    <w:p w14:paraId="352B3177" w14:textId="77777777" w:rsidR="00226D1B" w:rsidRPr="00226D1B" w:rsidRDefault="00226D1B" w:rsidP="00226D1B">
      <w:pPr>
        <w:spacing w:line="276" w:lineRule="auto"/>
        <w:jc w:val="center"/>
        <w:rPr>
          <w:rFonts w:ascii="Times New Roman" w:hAnsi="Times New Roman" w:cs="Times New Roman"/>
        </w:rPr>
      </w:pPr>
      <w:r w:rsidRPr="00226D1B">
        <w:rPr>
          <w:rFonts w:ascii="Times New Roman" w:hAnsi="Times New Roman" w:cs="Times New Roman"/>
        </w:rPr>
        <w:t xml:space="preserve">Visit </w:t>
      </w:r>
      <w:hyperlink r:id="rId8" w:history="1">
        <w:r w:rsidRPr="00226D1B">
          <w:rPr>
            <w:rStyle w:val="Hyperlink"/>
            <w:rFonts w:ascii="Times New Roman" w:hAnsi="Times New Roman" w:cs="Times New Roman"/>
          </w:rPr>
          <w:t>www.landlordleaseforms.com</w:t>
        </w:r>
      </w:hyperlink>
      <w:r w:rsidRPr="00226D1B">
        <w:rPr>
          <w:rFonts w:ascii="Times New Roman" w:hAnsi="Times New Roman" w:cs="Times New Roman"/>
        </w:rPr>
        <w:t xml:space="preserve"> To Purchase </w:t>
      </w:r>
      <w:r w:rsidRPr="00226D1B">
        <w:rPr>
          <w:rFonts w:ascii="Times New Roman" w:hAnsi="Times New Roman" w:cs="Times New Roman"/>
          <w:i/>
        </w:rPr>
        <w:t>Landlord Lease Forms Package</w:t>
      </w:r>
    </w:p>
    <w:p w14:paraId="6683FC5D" w14:textId="785A5BED" w:rsidR="00D876ED" w:rsidRPr="00226D1B" w:rsidRDefault="00D876ED" w:rsidP="00226D1B">
      <w:pPr>
        <w:spacing w:line="276" w:lineRule="auto"/>
        <w:rPr>
          <w:rFonts w:ascii="Times New Roman" w:hAnsi="Times New Roman" w:cs="Times New Roman"/>
        </w:rPr>
      </w:pPr>
    </w:p>
    <w:sectPr w:rsidR="00D876ED" w:rsidRPr="00226D1B"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3E32">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E44CC6B6"/>
    <w:lvl w:ilvl="0" w:tplc="C218B0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3BB275B6"/>
    <w:lvl w:ilvl="0" w:tplc="5D9C90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C3005F20"/>
    <w:lvl w:ilvl="0" w:tplc="D982D190">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40EADB06"/>
    <w:lvl w:ilvl="0" w:tplc="0E7AC1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9580B2E8"/>
    <w:lvl w:ilvl="0" w:tplc="F9DE57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1C1C6C"/>
    <w:rsid w:val="00226D1B"/>
    <w:rsid w:val="003610F0"/>
    <w:rsid w:val="00694259"/>
    <w:rsid w:val="006C35D0"/>
    <w:rsid w:val="00743167"/>
    <w:rsid w:val="007B21D5"/>
    <w:rsid w:val="007C6C94"/>
    <w:rsid w:val="00A45ED7"/>
    <w:rsid w:val="00C23E32"/>
    <w:rsid w:val="00C548BC"/>
    <w:rsid w:val="00D1762D"/>
    <w:rsid w:val="00D7513A"/>
    <w:rsid w:val="00D876ED"/>
    <w:rsid w:val="00DE58DD"/>
    <w:rsid w:val="00E02540"/>
    <w:rsid w:val="00F364DB"/>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226D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22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6037">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748691529">
      <w:bodyDiv w:val="1"/>
      <w:marLeft w:val="0"/>
      <w:marRight w:val="0"/>
      <w:marTop w:val="0"/>
      <w:marBottom w:val="0"/>
      <w:divBdr>
        <w:top w:val="none" w:sz="0" w:space="0" w:color="auto"/>
        <w:left w:val="none" w:sz="0" w:space="0" w:color="auto"/>
        <w:bottom w:val="none" w:sz="0" w:space="0" w:color="auto"/>
        <w:right w:val="none" w:sz="0" w:space="0" w:color="auto"/>
      </w:divBdr>
    </w:div>
    <w:div w:id="1962345998">
      <w:bodyDiv w:val="1"/>
      <w:marLeft w:val="0"/>
      <w:marRight w:val="0"/>
      <w:marTop w:val="0"/>
      <w:marBottom w:val="0"/>
      <w:divBdr>
        <w:top w:val="none" w:sz="0" w:space="0" w:color="auto"/>
        <w:left w:val="none" w:sz="0" w:space="0" w:color="auto"/>
        <w:bottom w:val="none" w:sz="0" w:space="0" w:color="auto"/>
        <w:right w:val="none" w:sz="0" w:space="0" w:color="auto"/>
      </w:divBdr>
    </w:div>
    <w:div w:id="198778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3324</Words>
  <Characters>17522</Characters>
  <Application>Microsoft Macintosh Word</Application>
  <DocSecurity>0</DocSecurity>
  <Lines>307</Lines>
  <Paragraphs>110</Paragraphs>
  <ScaleCrop>false</ScaleCrop>
  <HeadingPairs>
    <vt:vector size="2" baseType="variant">
      <vt:variant>
        <vt:lpstr>Title</vt:lpstr>
      </vt:variant>
      <vt:variant>
        <vt:i4>1</vt:i4>
      </vt:variant>
    </vt:vector>
  </HeadingPairs>
  <TitlesOfParts>
    <vt:vector size="1" baseType="lpstr">
      <vt:lpstr>Alabama Lease Agreement</vt:lpstr>
    </vt:vector>
  </TitlesOfParts>
  <Manager/>
  <Company/>
  <LinksUpToDate>false</LinksUpToDate>
  <CharactersWithSpaces>20736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Residential Lease Agreement</dc:title>
  <dc:subject>Residential Lease Agreement</dc:subject>
  <dc:creator>Landlord Lease Forms - landlordleaseforms.com</dc:creator>
  <cp:keywords/>
  <dc:description/>
  <cp:lastModifiedBy>Eric Watson</cp:lastModifiedBy>
  <cp:revision>17</cp:revision>
  <dcterms:created xsi:type="dcterms:W3CDTF">2018-06-03T12:03:00Z</dcterms:created>
  <dcterms:modified xsi:type="dcterms:W3CDTF">2018-06-08T17:39:00Z</dcterms:modified>
  <cp:category/>
</cp:coreProperties>
</file>