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62B4DCD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83592F">
        <w:rPr>
          <w:rFonts w:ascii="Times New Roman" w:hAnsi="Times New Roman" w:cs="Times New Roman"/>
          <w:color w:val="000000"/>
        </w:rPr>
        <w:t>West Virginia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D3DB8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66747F2"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shall return the security deposit within 60 (sixty) days from the date the tenancy has terminated, or within 45 (forty-five) days of the occupancy of a subsequent tenant, whichever is shorter.</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BD75F5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83592F">
        <w:rPr>
          <w:rFonts w:ascii="Times New Roman" w:hAnsi="Times New Roman" w:cs="Times New Roman"/>
          <w:color w:val="000000"/>
        </w:rPr>
        <w:t>West Virginia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025407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1A425E1B" w:rsidR="003610F0" w:rsidRPr="00CE7CF0" w:rsidRDefault="003610F0" w:rsidP="00CE7C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4DC207BF"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any and all breaches of this Lease, Landlord may issue an unconditional notice of Lease termination to the Tenant, after which Tenant shall vacate the Property within the relevant time frame as applicable under West Virginia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7F20E61B" w14:textId="77777777" w:rsidR="00CE7CF0" w:rsidRDefault="00CE7CF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5CC67CB" w:rsidR="00D7513A" w:rsidRPr="00D7513A" w:rsidRDefault="0083592F"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West Virginia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2E35E7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83592F">
        <w:rPr>
          <w:rFonts w:ascii="Times New Roman" w:hAnsi="Times New Roman" w:cs="Times New Roman"/>
          <w:color w:val="000000"/>
        </w:rPr>
        <w:t>West Virginia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52EC72D6" w14:textId="77777777" w:rsidR="007D0F6E" w:rsidRDefault="007D0F6E" w:rsidP="007D0F6E">
      <w:pPr>
        <w:spacing w:line="276" w:lineRule="auto"/>
        <w:jc w:val="center"/>
        <w:rPr>
          <w:rFonts w:ascii="Times New Roman" w:hAnsi="Times New Roman" w:cs="Times New Roman"/>
        </w:rPr>
      </w:pPr>
      <w:r>
        <w:rPr>
          <w:rFonts w:ascii="Times New Roman" w:hAnsi="Times New Roman" w:cs="Times New Roman"/>
        </w:rPr>
        <w:t>* * * Free Preview End * * *</w:t>
      </w:r>
    </w:p>
    <w:p w14:paraId="53FE4BD7" w14:textId="77777777" w:rsidR="007D0F6E" w:rsidRDefault="007D0F6E" w:rsidP="007D0F6E">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511DFA13" w:rsidR="00D876ED" w:rsidRPr="007D0F6E" w:rsidRDefault="007D0F6E" w:rsidP="007D0F6E">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7D0F6E"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0F6E">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C35D0"/>
    <w:rsid w:val="007B21D5"/>
    <w:rsid w:val="007C6C94"/>
    <w:rsid w:val="007D0F6E"/>
    <w:rsid w:val="0083592F"/>
    <w:rsid w:val="00A45ED7"/>
    <w:rsid w:val="00C27F56"/>
    <w:rsid w:val="00C95624"/>
    <w:rsid w:val="00CE7CF0"/>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D0F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D0F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539784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3289</Words>
  <Characters>17367</Characters>
  <Application>Microsoft Macintosh Word</Application>
  <DocSecurity>0</DocSecurity>
  <Lines>315</Lines>
  <Paragraphs>124</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20532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Lease Agreement</dc:title>
  <dc:subject>Real Estate, Rental Property, Landlord Tenant Law, State Specific Residential Lease Agreement</dc:subject>
  <dc:creator>Landlord Lease Forms - landlordleaseforms.com</dc:creator>
  <cp:keywords>West Virginia, Residential, Lease Agreement, Microsoft Word</cp:keywords>
  <dc:description/>
  <cp:lastModifiedBy>Eric Watson</cp:lastModifiedBy>
  <cp:revision>18</cp:revision>
  <dcterms:created xsi:type="dcterms:W3CDTF">2018-06-03T12:03:00Z</dcterms:created>
  <dcterms:modified xsi:type="dcterms:W3CDTF">2018-07-04T12:47:00Z</dcterms:modified>
  <cp:category/>
</cp:coreProperties>
</file>